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04" w:rsidRDefault="00F55F86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19"/>
        </w:rPr>
      </w:pPr>
      <w:r>
        <w:fldChar w:fldCharType="begin"/>
      </w:r>
      <w:r w:rsidR="000A2404">
        <w:instrText xml:space="preserve"> SEQ CHAPTER \h \r 1</w:instrText>
      </w:r>
      <w:r>
        <w:fldChar w:fldCharType="end"/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19"/>
        </w:rPr>
      </w:pPr>
    </w:p>
    <w:p w:rsidR="000A2404" w:rsidRDefault="00F55F86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15pt;width:147.6pt;height:46.45pt;z-index:251657728">
            <v:imagedata r:id="rId6" o:title=""/>
            <w10:wrap type="square"/>
          </v:shape>
          <o:OLEObject Type="Embed" ProgID="Word.Picture.8" ShapeID="_x0000_s1027" DrawAspect="Content" ObjectID="_1444108828" r:id="rId7"/>
        </w:pict>
      </w:r>
      <w:r w:rsidR="000A2404">
        <w:t>FACULTY POSITION OPENING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b/>
          <w:sz w:val="22"/>
        </w:rPr>
      </w:pPr>
      <w:r>
        <w:rPr>
          <w:b/>
          <w:sz w:val="22"/>
        </w:rPr>
        <w:t xml:space="preserve">     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b/>
          <w:sz w:val="22"/>
        </w:rPr>
      </w:pPr>
      <w:r>
        <w:rPr>
          <w:b/>
          <w:sz w:val="22"/>
        </w:rPr>
        <w:t xml:space="preserve">   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</w:rPr>
            <w:t>CALIFORNIA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STATE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UNIVERSITY</w:t>
          </w:r>
        </w:smartTag>
      </w:smartTag>
      <w:r>
        <w:rPr>
          <w:b/>
          <w:sz w:val="22"/>
        </w:rPr>
        <w:t>, NORTHRIDGE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b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Northridge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California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ostalCode">
          <w:r>
            <w:rPr>
              <w:b/>
              <w:sz w:val="22"/>
            </w:rPr>
            <w:t>91330</w:t>
          </w:r>
        </w:smartTag>
      </w:smartTag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rPr>
          <w:bCs/>
          <w:sz w:val="20"/>
        </w:rPr>
      </w:pPr>
      <w:r>
        <w:rPr>
          <w:b/>
          <w:sz w:val="22"/>
        </w:rPr>
        <w:t>Department:</w:t>
      </w:r>
      <w:r>
        <w:rPr>
          <w:b/>
          <w:sz w:val="20"/>
        </w:rPr>
        <w:tab/>
      </w:r>
      <w:r w:rsidR="00AF39E5" w:rsidRPr="00AF39E5">
        <w:rPr>
          <w:sz w:val="20"/>
        </w:rPr>
        <w:t xml:space="preserve">Civil Engineering &amp; </w:t>
      </w:r>
      <w:r w:rsidRPr="00AF39E5">
        <w:rPr>
          <w:sz w:val="20"/>
        </w:rPr>
        <w:tab/>
      </w:r>
      <w:r>
        <w:rPr>
          <w:b/>
          <w:sz w:val="20"/>
        </w:rPr>
        <w:tab/>
      </w:r>
      <w:r>
        <w:rPr>
          <w:b/>
          <w:sz w:val="22"/>
        </w:rPr>
        <w:t xml:space="preserve">Effective Date of Appointment: </w:t>
      </w:r>
      <w:r w:rsidR="00AF39E5" w:rsidRPr="00AF39E5">
        <w:rPr>
          <w:sz w:val="22"/>
        </w:rPr>
        <w:t>August 201</w:t>
      </w:r>
      <w:r w:rsidR="00724141">
        <w:rPr>
          <w:sz w:val="22"/>
        </w:rPr>
        <w:t>4</w:t>
      </w:r>
    </w:p>
    <w:p w:rsidR="000A2404" w:rsidRPr="004B0FC3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  <w:szCs w:val="22"/>
        </w:rPr>
      </w:pPr>
      <w:r>
        <w:rPr>
          <w:b/>
          <w:sz w:val="20"/>
        </w:rPr>
        <w:tab/>
      </w:r>
      <w:r w:rsidR="004B0FC3">
        <w:rPr>
          <w:b/>
          <w:sz w:val="20"/>
        </w:rPr>
        <w:tab/>
      </w:r>
      <w:r w:rsidR="00973B93" w:rsidRPr="00973B93">
        <w:rPr>
          <w:sz w:val="20"/>
        </w:rPr>
        <w:t>Construction Management</w:t>
      </w:r>
      <w:r w:rsidR="004B0FC3">
        <w:rPr>
          <w:b/>
          <w:sz w:val="20"/>
        </w:rPr>
        <w:tab/>
      </w:r>
      <w:r w:rsidR="00973B93">
        <w:rPr>
          <w:b/>
          <w:sz w:val="20"/>
        </w:rPr>
        <w:t xml:space="preserve">              </w:t>
      </w:r>
      <w:r w:rsidR="004B0FC3" w:rsidRPr="004B0FC3">
        <w:rPr>
          <w:b/>
          <w:sz w:val="22"/>
          <w:szCs w:val="22"/>
        </w:rPr>
        <w:t>(Subject to Budgetary Approval)</w:t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  <w:r w:rsidRPr="004B0FC3">
        <w:rPr>
          <w:b/>
          <w:sz w:val="22"/>
          <w:szCs w:val="22"/>
        </w:rPr>
        <w:tab/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2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b/>
          <w:sz w:val="22"/>
        </w:rPr>
        <w:t>Rank:</w:t>
      </w:r>
      <w:r>
        <w:rPr>
          <w:b/>
          <w:sz w:val="20"/>
        </w:rPr>
        <w:tab/>
      </w:r>
      <w:r w:rsidR="00AF39E5" w:rsidRPr="00AF39E5">
        <w:rPr>
          <w:sz w:val="20"/>
        </w:rPr>
        <w:t>Assistant Professor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 w:rsidR="008B6498">
        <w:rPr>
          <w:b/>
          <w:sz w:val="22"/>
        </w:rPr>
        <w:t>Salary:</w:t>
      </w:r>
      <w:r w:rsidR="008B6498" w:rsidRPr="00AF39E5">
        <w:rPr>
          <w:sz w:val="22"/>
        </w:rPr>
        <w:t xml:space="preserve"> Negotiable</w:t>
      </w:r>
      <w:r w:rsidR="00AF39E5" w:rsidRPr="00AF39E5">
        <w:rPr>
          <w:sz w:val="22"/>
        </w:rPr>
        <w:t xml:space="preserve"> depending on qualifications</w:t>
      </w:r>
    </w:p>
    <w:p w:rsidR="000A2404" w:rsidRDefault="00AF39E5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ab/>
      </w:r>
      <w:r w:rsidR="00724141">
        <w:rPr>
          <w:sz w:val="20"/>
        </w:rPr>
        <w:tab/>
      </w:r>
      <w:r w:rsidR="00724141">
        <w:rPr>
          <w:sz w:val="20"/>
        </w:rPr>
        <w:tab/>
      </w:r>
      <w:r w:rsidR="00724141">
        <w:rPr>
          <w:sz w:val="20"/>
        </w:rPr>
        <w:tab/>
      </w:r>
      <w:r w:rsidR="00724141">
        <w:rPr>
          <w:sz w:val="20"/>
        </w:rPr>
        <w:tab/>
      </w:r>
      <w:r w:rsidR="00724141">
        <w:rPr>
          <w:sz w:val="20"/>
        </w:rPr>
        <w:tab/>
      </w:r>
      <w:r w:rsidR="00724141">
        <w:rPr>
          <w:sz w:val="20"/>
        </w:rPr>
        <w:tab/>
      </w:r>
      <w:r w:rsidR="00724141" w:rsidRPr="00724141">
        <w:rPr>
          <w:b/>
          <w:sz w:val="22"/>
          <w:szCs w:val="22"/>
        </w:rPr>
        <w:t>Number of positions:</w:t>
      </w:r>
      <w:r w:rsidR="00724141">
        <w:rPr>
          <w:sz w:val="20"/>
        </w:rPr>
        <w:t xml:space="preserve"> 2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  <w:r>
        <w:rPr>
          <w:b/>
          <w:sz w:val="22"/>
        </w:rPr>
        <w:t>Qualifications: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F73B51" w:rsidRDefault="00F73B51" w:rsidP="00F73B51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ind w:left="360" w:hanging="360"/>
        <w:jc w:val="both"/>
        <w:rPr>
          <w:sz w:val="20"/>
        </w:rPr>
      </w:pPr>
      <w:r w:rsidRPr="00AF39E5">
        <w:rPr>
          <w:sz w:val="20"/>
        </w:rPr>
        <w:t xml:space="preserve">1. </w:t>
      </w:r>
      <w:r>
        <w:rPr>
          <w:sz w:val="20"/>
        </w:rPr>
        <w:tab/>
      </w:r>
      <w:r w:rsidRPr="00AF39E5">
        <w:rPr>
          <w:sz w:val="20"/>
        </w:rPr>
        <w:t xml:space="preserve"> Earned Ph.D. in Civil Engineering</w:t>
      </w:r>
      <w:r w:rsidR="00724141">
        <w:rPr>
          <w:sz w:val="20"/>
        </w:rPr>
        <w:t xml:space="preserve">, Applied Mechanics </w:t>
      </w:r>
      <w:r w:rsidRPr="00AF39E5">
        <w:rPr>
          <w:sz w:val="20"/>
        </w:rPr>
        <w:t>or closely related</w:t>
      </w:r>
      <w:r>
        <w:rPr>
          <w:sz w:val="20"/>
        </w:rPr>
        <w:t xml:space="preserve"> discipline. </w:t>
      </w:r>
      <w:r w:rsidR="00FA7317">
        <w:rPr>
          <w:sz w:val="20"/>
        </w:rPr>
        <w:t>Candidates must have completed the Ph.D. degree</w:t>
      </w:r>
      <w:r w:rsidR="00724141">
        <w:rPr>
          <w:sz w:val="20"/>
        </w:rPr>
        <w:t xml:space="preserve"> b</w:t>
      </w:r>
      <w:r w:rsidR="00FA7317">
        <w:rPr>
          <w:sz w:val="20"/>
        </w:rPr>
        <w:t>y date of appointment.</w:t>
      </w:r>
      <w:r>
        <w:rPr>
          <w:sz w:val="20"/>
        </w:rPr>
        <w:t xml:space="preserve"> </w:t>
      </w:r>
    </w:p>
    <w:p w:rsidR="00F73B51" w:rsidRDefault="00F73B51" w:rsidP="00F73B51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ind w:left="360" w:hanging="360"/>
        <w:jc w:val="both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Candidates with Registration as a licensed Professional Engineer (P.E.) </w:t>
      </w:r>
      <w:r w:rsidR="00DF2268">
        <w:rPr>
          <w:sz w:val="20"/>
        </w:rPr>
        <w:t>are</w:t>
      </w:r>
      <w:bookmarkStart w:id="0" w:name="_GoBack"/>
      <w:bookmarkEnd w:id="0"/>
      <w:r w:rsidR="00FA7317">
        <w:rPr>
          <w:sz w:val="20"/>
        </w:rPr>
        <w:t xml:space="preserve"> desireable.</w:t>
      </w:r>
    </w:p>
    <w:p w:rsidR="00F73B51" w:rsidRDefault="00F73B51" w:rsidP="00F73B51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ind w:left="360" w:hanging="360"/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Teaching experience preferred.</w:t>
      </w:r>
    </w:p>
    <w:p w:rsidR="00F73B51" w:rsidRPr="00AF39E5" w:rsidRDefault="00F73B51" w:rsidP="00F73B51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ind w:left="360" w:hanging="360"/>
        <w:jc w:val="both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Applicants must demonstrate a commitment to working with a diverse student population.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721051" w:rsidRDefault="00721051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</w:p>
    <w:p w:rsidR="002115C4" w:rsidRDefault="002115C4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 xml:space="preserve">CSUN is a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Learning</w:t>
          </w:r>
        </w:smartTag>
        <w:r>
          <w:rPr>
            <w:sz w:val="20"/>
          </w:rPr>
          <w:t xml:space="preserve"> </w:t>
        </w:r>
        <w:smartTag w:uri="urn:schemas-microsoft-com:office:smarttags" w:element="PlaceName">
          <w:r>
            <w:rPr>
              <w:sz w:val="20"/>
            </w:rPr>
            <w:t>Centered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University</w:t>
          </w:r>
        </w:smartTag>
      </w:smartTag>
      <w:r>
        <w:rPr>
          <w:sz w:val="20"/>
        </w:rPr>
        <w:t xml:space="preserve">. The successful candidate will be expected to join faculty and staff </w:t>
      </w:r>
      <w:r w:rsidR="00721051">
        <w:rPr>
          <w:sz w:val="20"/>
        </w:rPr>
        <w:t xml:space="preserve">in </w:t>
      </w:r>
      <w:r>
        <w:rPr>
          <w:sz w:val="20"/>
        </w:rPr>
        <w:t>a commitment to active learning, to the assessment of learning outcomes, and to multiple pathways that enable students to</w:t>
      </w:r>
      <w:r w:rsidR="00721051">
        <w:rPr>
          <w:sz w:val="20"/>
        </w:rPr>
        <w:t xml:space="preserve"> graduate</w:t>
      </w:r>
      <w:r>
        <w:rPr>
          <w:sz w:val="20"/>
        </w:rPr>
        <w:t>.</w:t>
      </w:r>
    </w:p>
    <w:p w:rsidR="002115C4" w:rsidRDefault="002115C4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</w:p>
    <w:p w:rsidR="00493010" w:rsidRDefault="000A2404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 w:rsidRPr="000A2404">
        <w:rPr>
          <w:sz w:val="20"/>
        </w:rPr>
        <w:t xml:space="preserve">At time of appointment, the successful </w:t>
      </w:r>
      <w:r w:rsidR="002115C4">
        <w:rPr>
          <w:sz w:val="20"/>
        </w:rPr>
        <w:t>candidate</w:t>
      </w:r>
      <w:r w:rsidRPr="000A2404">
        <w:rPr>
          <w:sz w:val="20"/>
        </w:rPr>
        <w:t xml:space="preserve">, if not a </w:t>
      </w:r>
      <w:smartTag w:uri="urn:schemas-microsoft-com:office:smarttags" w:element="country-region">
        <w:r w:rsidRPr="000A2404">
          <w:rPr>
            <w:sz w:val="20"/>
          </w:rPr>
          <w:t>U.S.</w:t>
        </w:r>
      </w:smartTag>
      <w:r w:rsidRPr="000A2404">
        <w:rPr>
          <w:sz w:val="20"/>
        </w:rPr>
        <w:t xml:space="preserve"> citizen, must have authorization from the Bureau of Citizenship and Immigration Services to work in the </w:t>
      </w:r>
      <w:smartTag w:uri="urn:schemas-microsoft-com:office:smarttags" w:element="place">
        <w:smartTag w:uri="urn:schemas-microsoft-com:office:smarttags" w:element="country-region">
          <w:r w:rsidRPr="000A2404">
            <w:rPr>
              <w:sz w:val="20"/>
            </w:rPr>
            <w:t>United States</w:t>
          </w:r>
        </w:smartTag>
      </w:smartTag>
      <w:r w:rsidRPr="000A2404">
        <w:rPr>
          <w:sz w:val="20"/>
        </w:rPr>
        <w:t>.</w:t>
      </w:r>
      <w:r w:rsidR="007B53E8">
        <w:rPr>
          <w:sz w:val="20"/>
        </w:rPr>
        <w:t xml:space="preserve"> </w:t>
      </w:r>
    </w:p>
    <w:p w:rsidR="00493010" w:rsidRDefault="00493010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</w:p>
    <w:p w:rsidR="007B53E8" w:rsidRPr="000A2404" w:rsidRDefault="007B53E8" w:rsidP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Evidence of degree(s) required at time of hire.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  <w:r>
        <w:rPr>
          <w:b/>
          <w:sz w:val="22"/>
        </w:rPr>
        <w:t>Responsibilities: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0A2404" w:rsidRDefault="008B6498" w:rsidP="008B6498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Teaching of Civil Engineering and Applied Mechanics courses, both at the undergraduate and graduate level</w:t>
      </w:r>
    </w:p>
    <w:p w:rsidR="008B6498" w:rsidRDefault="008B6498" w:rsidP="008B6498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Research in the field of Civil Engineering and Applied Mechanics</w:t>
      </w:r>
    </w:p>
    <w:p w:rsidR="008B6498" w:rsidRDefault="008B6498" w:rsidP="008B6498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Advisement of undergraduate and graduate students</w:t>
      </w:r>
    </w:p>
    <w:p w:rsidR="008B6498" w:rsidRPr="008B6498" w:rsidRDefault="008B6498" w:rsidP="008B6498">
      <w:pPr>
        <w:tabs>
          <w:tab w:val="left" w:pos="-1440"/>
          <w:tab w:val="left" w:pos="-720"/>
          <w:tab w:val="left" w:pos="0"/>
          <w:tab w:val="left" w:pos="36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Serve on Department, College and University level committees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  <w:r>
        <w:rPr>
          <w:b/>
          <w:sz w:val="22"/>
        </w:rPr>
        <w:t>Application Deadline: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0A2404" w:rsidRDefault="00724141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  <w:proofErr w:type="gramStart"/>
      <w:r>
        <w:rPr>
          <w:sz w:val="20"/>
        </w:rPr>
        <w:t>December 13</w:t>
      </w:r>
      <w:r w:rsidRPr="00724141">
        <w:rPr>
          <w:sz w:val="20"/>
          <w:vertAlign w:val="superscript"/>
        </w:rPr>
        <w:t>th</w:t>
      </w:r>
      <w:r>
        <w:rPr>
          <w:sz w:val="20"/>
        </w:rPr>
        <w:t>, 2013</w:t>
      </w:r>
      <w:r w:rsidR="008B6498">
        <w:rPr>
          <w:sz w:val="20"/>
        </w:rPr>
        <w:t xml:space="preserve"> or until position is filled.</w:t>
      </w:r>
      <w:proofErr w:type="gramEnd"/>
      <w:r w:rsidR="008B6498">
        <w:rPr>
          <w:sz w:val="20"/>
        </w:rPr>
        <w:t xml:space="preserve"> Priority will be given to a</w:t>
      </w:r>
      <w:r w:rsidR="004A58F8">
        <w:rPr>
          <w:sz w:val="20"/>
        </w:rPr>
        <w:t xml:space="preserve">pplications received by </w:t>
      </w:r>
      <w:r>
        <w:rPr>
          <w:sz w:val="20"/>
        </w:rPr>
        <w:t>December 13</w:t>
      </w:r>
      <w:r w:rsidRPr="00724141">
        <w:rPr>
          <w:sz w:val="20"/>
          <w:vertAlign w:val="superscript"/>
        </w:rPr>
        <w:t>th</w:t>
      </w:r>
      <w:r>
        <w:rPr>
          <w:sz w:val="20"/>
        </w:rPr>
        <w:t>, 2013</w:t>
      </w:r>
      <w:r w:rsidR="008B6498">
        <w:rPr>
          <w:sz w:val="20"/>
        </w:rPr>
        <w:t>.   Position will be posted on the net, and advertised nationally through email lists available through</w:t>
      </w:r>
      <w:r w:rsidR="000004B3">
        <w:rPr>
          <w:sz w:val="20"/>
        </w:rPr>
        <w:t xml:space="preserve"> the American Society of Civil E</w:t>
      </w:r>
      <w:r w:rsidR="008B6498">
        <w:rPr>
          <w:sz w:val="20"/>
        </w:rPr>
        <w:t xml:space="preserve">ngineers (ASCE). Interested applicants should submit a cover letter describing their teaching philosophy, research interests and teaching/industrial experience, a curriculum vita and three (3) letters of recommendations.  Electronic application is strongly encouraged.  Materials may be emailed to </w:t>
      </w:r>
      <w:hyperlink r:id="rId8" w:history="1">
        <w:r w:rsidR="008B6498" w:rsidRPr="002C5E40">
          <w:rPr>
            <w:rStyle w:val="Hyperlink"/>
            <w:sz w:val="20"/>
          </w:rPr>
          <w:t>ceamsearch@csun.edu</w:t>
        </w:r>
      </w:hyperlink>
      <w:r w:rsidR="008B6498">
        <w:rPr>
          <w:sz w:val="20"/>
        </w:rPr>
        <w:t xml:space="preserve"> or mailed to</w:t>
      </w:r>
    </w:p>
    <w:p w:rsidR="008B6498" w:rsidRDefault="008B649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sz w:val="20"/>
        </w:rPr>
      </w:pPr>
    </w:p>
    <w:p w:rsidR="008B6498" w:rsidRDefault="008B6498" w:rsidP="008B649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Chair, Search and Screen Committee</w:t>
      </w:r>
    </w:p>
    <w:p w:rsidR="008B6498" w:rsidRDefault="008B6498" w:rsidP="008B649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 xml:space="preserve">Department of Civil Engineering and </w:t>
      </w:r>
      <w:r w:rsidR="00973B93">
        <w:rPr>
          <w:sz w:val="20"/>
        </w:rPr>
        <w:t>Construction Management</w:t>
      </w:r>
    </w:p>
    <w:p w:rsidR="008B6498" w:rsidRDefault="008B6498" w:rsidP="008B649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18111 Nordhoff Street</w:t>
      </w:r>
    </w:p>
    <w:p w:rsidR="008B6498" w:rsidRDefault="008B6498" w:rsidP="008B6498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center"/>
        <w:rPr>
          <w:sz w:val="20"/>
        </w:rPr>
      </w:pPr>
      <w:r>
        <w:rPr>
          <w:sz w:val="20"/>
        </w:rPr>
        <w:t>Northridge, CA  91330-8347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7" w:lineRule="auto"/>
        <w:jc w:val="both"/>
        <w:rPr>
          <w:b/>
          <w:sz w:val="20"/>
        </w:rPr>
      </w:pPr>
      <w:r>
        <w:rPr>
          <w:b/>
          <w:sz w:val="22"/>
        </w:rPr>
        <w:t>Inquiries and nominations should be addressed to:</w:t>
      </w:r>
      <w:r w:rsidR="008B6498">
        <w:rPr>
          <w:b/>
          <w:sz w:val="22"/>
        </w:rPr>
        <w:t xml:space="preserve">  bjones@csun.edu</w:t>
      </w:r>
    </w:p>
    <w:p w:rsidR="000A240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0A2404" w:rsidRPr="00A345DE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18"/>
          <w:szCs w:val="18"/>
        </w:rPr>
      </w:pPr>
      <w:r w:rsidRPr="00A345DE">
        <w:rPr>
          <w:b/>
          <w:sz w:val="18"/>
          <w:szCs w:val="18"/>
        </w:rPr>
        <w:t>General Information:</w:t>
      </w:r>
    </w:p>
    <w:p w:rsidR="000A2404" w:rsidRPr="00745644" w:rsidRDefault="000A2404" w:rsidP="000F4BBC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8"/>
          <w:szCs w:val="18"/>
        </w:rPr>
      </w:pPr>
      <w:r w:rsidRPr="00745644">
        <w:rPr>
          <w:sz w:val="18"/>
          <w:szCs w:val="18"/>
        </w:rPr>
        <w:t xml:space="preserve">California State University, Northridge, one of the largest of the 23 campuses of The California State University system, is located twenty-five miles northwest of central Los Angeles in the San Fernando Valley, a suburb with a multi-ethnic population of over one million people. The University enrolls approximately </w:t>
      </w:r>
      <w:r w:rsidRPr="00724141">
        <w:rPr>
          <w:color w:val="FF0000"/>
          <w:sz w:val="18"/>
          <w:szCs w:val="18"/>
        </w:rPr>
        <w:t>3</w:t>
      </w:r>
      <w:r w:rsidR="00973B93" w:rsidRPr="00724141">
        <w:rPr>
          <w:color w:val="FF0000"/>
          <w:sz w:val="18"/>
          <w:szCs w:val="18"/>
        </w:rPr>
        <w:t>6</w:t>
      </w:r>
      <w:r w:rsidR="003518C9">
        <w:rPr>
          <w:color w:val="FF0000"/>
          <w:sz w:val="18"/>
          <w:szCs w:val="18"/>
        </w:rPr>
        <w:t>,000</w:t>
      </w:r>
      <w:r w:rsidRPr="00724141">
        <w:rPr>
          <w:color w:val="FF0000"/>
          <w:sz w:val="18"/>
          <w:szCs w:val="18"/>
        </w:rPr>
        <w:t xml:space="preserve"> students (2</w:t>
      </w:r>
      <w:r w:rsidR="00973B93" w:rsidRPr="00724141">
        <w:rPr>
          <w:color w:val="FF0000"/>
          <w:sz w:val="18"/>
          <w:szCs w:val="18"/>
        </w:rPr>
        <w:t>9</w:t>
      </w:r>
      <w:r w:rsidR="005312C5">
        <w:rPr>
          <w:color w:val="FF0000"/>
          <w:sz w:val="18"/>
          <w:szCs w:val="18"/>
        </w:rPr>
        <w:t>,181</w:t>
      </w:r>
      <w:r w:rsidRPr="00724141">
        <w:rPr>
          <w:color w:val="FF0000"/>
          <w:sz w:val="18"/>
          <w:szCs w:val="18"/>
        </w:rPr>
        <w:t xml:space="preserve"> FTEs)</w:t>
      </w:r>
      <w:r w:rsidRPr="00745644">
        <w:rPr>
          <w:sz w:val="18"/>
          <w:szCs w:val="18"/>
        </w:rPr>
        <w:t xml:space="preserve"> from diverse ethnic backgrounds, served by </w:t>
      </w:r>
      <w:r w:rsidR="005312C5">
        <w:rPr>
          <w:sz w:val="18"/>
          <w:szCs w:val="18"/>
        </w:rPr>
        <w:t>2</w:t>
      </w:r>
      <w:r w:rsidRPr="00745644">
        <w:rPr>
          <w:sz w:val="18"/>
          <w:szCs w:val="18"/>
        </w:rPr>
        <w:t xml:space="preserve">,000 </w:t>
      </w:r>
      <w:proofErr w:type="gramStart"/>
      <w:r w:rsidRPr="00745644">
        <w:rPr>
          <w:sz w:val="18"/>
          <w:szCs w:val="18"/>
        </w:rPr>
        <w:t>faculty</w:t>
      </w:r>
      <w:proofErr w:type="gramEnd"/>
      <w:r w:rsidRPr="00745644">
        <w:rPr>
          <w:sz w:val="18"/>
          <w:szCs w:val="18"/>
        </w:rPr>
        <w:t xml:space="preserve">. </w:t>
      </w:r>
      <w:r w:rsidR="00745644">
        <w:rPr>
          <w:sz w:val="18"/>
          <w:szCs w:val="18"/>
        </w:rPr>
        <w:t>Nine</w:t>
      </w:r>
      <w:r w:rsidRPr="00745644">
        <w:rPr>
          <w:sz w:val="18"/>
          <w:szCs w:val="18"/>
        </w:rPr>
        <w:t xml:space="preserve"> Colleges offer baccalaureate degrees in </w:t>
      </w:r>
      <w:r w:rsidR="00F73B51">
        <w:rPr>
          <w:sz w:val="18"/>
          <w:szCs w:val="18"/>
        </w:rPr>
        <w:t>69</w:t>
      </w:r>
      <w:r w:rsidR="00A345DE">
        <w:rPr>
          <w:sz w:val="18"/>
          <w:szCs w:val="18"/>
        </w:rPr>
        <w:t xml:space="preserve"> degree programs</w:t>
      </w:r>
      <w:r w:rsidR="00E87A76">
        <w:rPr>
          <w:sz w:val="18"/>
          <w:szCs w:val="18"/>
        </w:rPr>
        <w:t>, master’s degrees in 58</w:t>
      </w:r>
      <w:r w:rsidRPr="00745644">
        <w:rPr>
          <w:sz w:val="18"/>
          <w:szCs w:val="18"/>
        </w:rPr>
        <w:t xml:space="preserve"> </w:t>
      </w:r>
      <w:r w:rsidR="00E87A76">
        <w:rPr>
          <w:sz w:val="18"/>
          <w:szCs w:val="18"/>
        </w:rPr>
        <w:t>graduate degree programs</w:t>
      </w:r>
      <w:r w:rsidRPr="00745644">
        <w:rPr>
          <w:sz w:val="18"/>
          <w:szCs w:val="18"/>
        </w:rPr>
        <w:t xml:space="preserve">, </w:t>
      </w:r>
      <w:r w:rsidR="00F73B51">
        <w:rPr>
          <w:sz w:val="18"/>
          <w:szCs w:val="18"/>
        </w:rPr>
        <w:t>2</w:t>
      </w:r>
      <w:r w:rsidR="00E87A76">
        <w:rPr>
          <w:sz w:val="18"/>
          <w:szCs w:val="18"/>
        </w:rPr>
        <w:t xml:space="preserve"> doctorate graduate program </w:t>
      </w:r>
      <w:r w:rsidRPr="00745644">
        <w:rPr>
          <w:sz w:val="18"/>
          <w:szCs w:val="18"/>
        </w:rPr>
        <w:t xml:space="preserve">and </w:t>
      </w:r>
      <w:r w:rsidR="00745644">
        <w:rPr>
          <w:sz w:val="18"/>
          <w:szCs w:val="18"/>
        </w:rPr>
        <w:t xml:space="preserve">55 teaching </w:t>
      </w:r>
      <w:r w:rsidRPr="00745644">
        <w:rPr>
          <w:sz w:val="18"/>
          <w:szCs w:val="18"/>
        </w:rPr>
        <w:t>credentials in the field of education</w:t>
      </w:r>
      <w:r w:rsidR="00745644">
        <w:rPr>
          <w:sz w:val="18"/>
          <w:szCs w:val="18"/>
        </w:rPr>
        <w:t xml:space="preserve">, </w:t>
      </w:r>
      <w:r w:rsidR="00745644" w:rsidRPr="00745644">
        <w:rPr>
          <w:sz w:val="18"/>
          <w:szCs w:val="18"/>
        </w:rPr>
        <w:t>and various opportunities in extended learning and other special programs</w:t>
      </w:r>
      <w:r w:rsidRPr="00745644">
        <w:rPr>
          <w:sz w:val="18"/>
          <w:szCs w:val="18"/>
        </w:rPr>
        <w:t xml:space="preserve">. For more information about the University, check our website: </w:t>
      </w:r>
      <w:hyperlink r:id="rId9" w:history="1">
        <w:r w:rsidRPr="00745644">
          <w:rPr>
            <w:rStyle w:val="Hyperlink"/>
            <w:sz w:val="18"/>
            <w:szCs w:val="18"/>
          </w:rPr>
          <w:t>http://www.csun.edu/</w:t>
        </w:r>
      </w:hyperlink>
      <w:r w:rsidRPr="00745644">
        <w:rPr>
          <w:sz w:val="18"/>
          <w:szCs w:val="18"/>
        </w:rPr>
        <w:t>.</w:t>
      </w:r>
    </w:p>
    <w:p w:rsidR="000A2404" w:rsidRPr="00745644" w:rsidRDefault="000A2404" w:rsidP="000F4BBC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18"/>
          <w:szCs w:val="18"/>
        </w:rPr>
      </w:pPr>
    </w:p>
    <w:p w:rsidR="000A2404" w:rsidRPr="00745644" w:rsidRDefault="000A2404" w:rsidP="000F4BBC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Cs/>
          <w:sz w:val="18"/>
          <w:szCs w:val="18"/>
        </w:rPr>
      </w:pPr>
      <w:r w:rsidRPr="00745644">
        <w:rPr>
          <w:iCs/>
          <w:sz w:val="18"/>
          <w:szCs w:val="18"/>
        </w:rPr>
        <w:t xml:space="preserve">In compliance with the </w:t>
      </w:r>
      <w:r w:rsidR="00F73B51">
        <w:rPr>
          <w:iCs/>
          <w:sz w:val="18"/>
          <w:szCs w:val="18"/>
        </w:rPr>
        <w:t xml:space="preserve">Annual Security Report &amp; Fore Re[port &amp; Fire Safety Report of Campus Security Policy </w:t>
      </w:r>
      <w:r w:rsidRPr="00745644">
        <w:rPr>
          <w:iCs/>
          <w:sz w:val="18"/>
          <w:szCs w:val="18"/>
        </w:rPr>
        <w:t xml:space="preserve">and Campus Crime Statistics Act, California State University, Northridge has made crime-reporting statistics available on-line at </w:t>
      </w:r>
      <w:hyperlink r:id="rId10" w:history="1">
        <w:r w:rsidR="00F73B51" w:rsidRPr="008F3FB9">
          <w:rPr>
            <w:rStyle w:val="Hyperlink"/>
            <w:iCs/>
            <w:sz w:val="18"/>
            <w:szCs w:val="18"/>
          </w:rPr>
          <w:t>http://www-admn.csun.edu/police/clery-report.pdf</w:t>
        </w:r>
      </w:hyperlink>
      <w:r w:rsidRPr="00745644">
        <w:rPr>
          <w:iCs/>
          <w:sz w:val="18"/>
          <w:szCs w:val="18"/>
        </w:rPr>
        <w:t>.  Print copies are available in the library and by request from the Office of Public Safety and the Office of Faculty Affairs.</w:t>
      </w:r>
    </w:p>
    <w:p w:rsidR="000A2404" w:rsidRPr="00745644" w:rsidRDefault="000A2404" w:rsidP="000F4BBC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Cs/>
          <w:sz w:val="18"/>
          <w:szCs w:val="18"/>
        </w:rPr>
      </w:pPr>
    </w:p>
    <w:p w:rsidR="000A2404" w:rsidRPr="00745644" w:rsidRDefault="000A2404" w:rsidP="000F4BBC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Cs/>
          <w:sz w:val="18"/>
          <w:szCs w:val="18"/>
        </w:rPr>
      </w:pPr>
      <w:r w:rsidRPr="00745644">
        <w:rPr>
          <w:iCs/>
          <w:sz w:val="18"/>
          <w:szCs w:val="18"/>
        </w:rPr>
        <w:t>Applicants who wish to request accommodations for a disability may contact the Office of Equity and Diversity, (818) 677-2077.</w:t>
      </w:r>
    </w:p>
    <w:p w:rsidR="000A2404" w:rsidRPr="00745644" w:rsidRDefault="000A2404" w:rsidP="000F4BBC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iCs/>
          <w:sz w:val="18"/>
          <w:szCs w:val="18"/>
        </w:rPr>
      </w:pPr>
    </w:p>
    <w:p w:rsidR="000F4BBC" w:rsidRPr="000F4BBC" w:rsidRDefault="000F4BBC" w:rsidP="000F4BBC">
      <w:pPr>
        <w:jc w:val="both"/>
        <w:rPr>
          <w:bCs/>
          <w:sz w:val="18"/>
          <w:szCs w:val="18"/>
        </w:rPr>
      </w:pPr>
      <w:r w:rsidRPr="000F4BBC">
        <w:rPr>
          <w:bCs/>
          <w:sz w:val="18"/>
          <w:szCs w:val="18"/>
        </w:rPr>
        <w:t>The University is an Equal Opportunity/Affirmative Action employer and does not discriminate on the basis of race, color, religion, national origin, gender, gender identity, gender expression, sexual orientation, age, disability, genetic information, or veteran status.</w:t>
      </w:r>
    </w:p>
    <w:p w:rsidR="00745644" w:rsidRDefault="0074564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14"/>
          <w:szCs w:val="14"/>
        </w:rPr>
      </w:pPr>
    </w:p>
    <w:p w:rsidR="000A2404" w:rsidRPr="00745644" w:rsidRDefault="000A2404">
      <w:pPr>
        <w:tabs>
          <w:tab w:val="left" w:pos="-1440"/>
          <w:tab w:val="left" w:pos="-720"/>
          <w:tab w:val="left" w:pos="0"/>
          <w:tab w:val="left" w:pos="10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14"/>
          <w:szCs w:val="14"/>
        </w:rPr>
      </w:pPr>
      <w:r w:rsidRPr="00745644">
        <w:rPr>
          <w:b/>
          <w:sz w:val="14"/>
          <w:szCs w:val="14"/>
        </w:rPr>
        <w:t>AA-1</w:t>
      </w:r>
    </w:p>
    <w:p w:rsidR="000A2404" w:rsidRPr="00745644" w:rsidRDefault="000A2404">
      <w:pPr>
        <w:tabs>
          <w:tab w:val="right" w:pos="9360"/>
        </w:tabs>
        <w:jc w:val="both"/>
        <w:rPr>
          <w:sz w:val="14"/>
          <w:szCs w:val="14"/>
        </w:rPr>
      </w:pPr>
      <w:r w:rsidRPr="00745644">
        <w:rPr>
          <w:b/>
          <w:sz w:val="14"/>
          <w:szCs w:val="14"/>
        </w:rPr>
        <w:t xml:space="preserve">Revised </w:t>
      </w:r>
      <w:r w:rsidR="00F73B51">
        <w:rPr>
          <w:b/>
          <w:sz w:val="14"/>
          <w:szCs w:val="14"/>
        </w:rPr>
        <w:t>07/1</w:t>
      </w:r>
      <w:r w:rsidR="005312C5">
        <w:rPr>
          <w:b/>
          <w:sz w:val="14"/>
          <w:szCs w:val="14"/>
        </w:rPr>
        <w:t>3</w:t>
      </w:r>
      <w:r w:rsidRPr="00745644">
        <w:rPr>
          <w:sz w:val="14"/>
          <w:szCs w:val="14"/>
        </w:rPr>
        <w:tab/>
      </w:r>
    </w:p>
    <w:p w:rsidR="000A2404" w:rsidRPr="00745644" w:rsidRDefault="000A2404">
      <w:pPr>
        <w:tabs>
          <w:tab w:val="left" w:pos="-1440"/>
          <w:tab w:val="left" w:pos="-720"/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4"/>
          <w:szCs w:val="14"/>
        </w:rPr>
      </w:pPr>
      <w:r w:rsidRPr="00745644">
        <w:rPr>
          <w:sz w:val="14"/>
          <w:szCs w:val="14"/>
        </w:rPr>
        <w:t>n:forms:AA-1</w:t>
      </w:r>
    </w:p>
    <w:sectPr w:rsidR="000A2404" w:rsidRPr="00745644" w:rsidSect="00456121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pgSz w:w="12240" w:h="15840"/>
      <w:pgMar w:top="720" w:right="1080" w:bottom="720" w:left="1080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AE" w:rsidRDefault="00B351AE">
      <w:r>
        <w:separator/>
      </w:r>
    </w:p>
  </w:endnote>
  <w:endnote w:type="continuationSeparator" w:id="0">
    <w:p w:rsidR="00B351AE" w:rsidRDefault="00B3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5" w:rsidRDefault="00AF39E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5" w:rsidRDefault="00AF39E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AE" w:rsidRDefault="00B351AE">
      <w:r>
        <w:separator/>
      </w:r>
    </w:p>
  </w:footnote>
  <w:footnote w:type="continuationSeparator" w:id="0">
    <w:p w:rsidR="00B351AE" w:rsidRDefault="00B35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5" w:rsidRDefault="00AF39E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5" w:rsidRDefault="00AF39E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0A2404"/>
    <w:rsid w:val="000004B3"/>
    <w:rsid w:val="00070819"/>
    <w:rsid w:val="000A2404"/>
    <w:rsid w:val="000A4370"/>
    <w:rsid w:val="000F4BBC"/>
    <w:rsid w:val="001253F0"/>
    <w:rsid w:val="001272C7"/>
    <w:rsid w:val="002115C4"/>
    <w:rsid w:val="002255F9"/>
    <w:rsid w:val="003518C9"/>
    <w:rsid w:val="003A6D61"/>
    <w:rsid w:val="003C78DB"/>
    <w:rsid w:val="00456121"/>
    <w:rsid w:val="0046540D"/>
    <w:rsid w:val="00490E19"/>
    <w:rsid w:val="00493010"/>
    <w:rsid w:val="00496286"/>
    <w:rsid w:val="004A58F8"/>
    <w:rsid w:val="004B0FC3"/>
    <w:rsid w:val="004E7720"/>
    <w:rsid w:val="005312C5"/>
    <w:rsid w:val="005A40B6"/>
    <w:rsid w:val="005B02CD"/>
    <w:rsid w:val="005C194C"/>
    <w:rsid w:val="00654C8E"/>
    <w:rsid w:val="00687807"/>
    <w:rsid w:val="00721051"/>
    <w:rsid w:val="00724141"/>
    <w:rsid w:val="00745644"/>
    <w:rsid w:val="007B53E8"/>
    <w:rsid w:val="00862146"/>
    <w:rsid w:val="008B6498"/>
    <w:rsid w:val="00973B93"/>
    <w:rsid w:val="009D06E6"/>
    <w:rsid w:val="00A345DE"/>
    <w:rsid w:val="00A87997"/>
    <w:rsid w:val="00AF39E5"/>
    <w:rsid w:val="00B351AE"/>
    <w:rsid w:val="00BD410B"/>
    <w:rsid w:val="00DF2268"/>
    <w:rsid w:val="00E322CE"/>
    <w:rsid w:val="00E87A76"/>
    <w:rsid w:val="00F01575"/>
    <w:rsid w:val="00F462D6"/>
    <w:rsid w:val="00F55F86"/>
    <w:rsid w:val="00F73B51"/>
    <w:rsid w:val="00FA7317"/>
    <w:rsid w:val="00FB087E"/>
    <w:rsid w:val="00FD4EE7"/>
    <w:rsid w:val="00F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121"/>
    <w:rPr>
      <w:sz w:val="24"/>
    </w:rPr>
  </w:style>
  <w:style w:type="paragraph" w:styleId="Heading1">
    <w:name w:val="heading 1"/>
    <w:basedOn w:val="Normal"/>
    <w:next w:val="Normal"/>
    <w:qFormat/>
    <w:rsid w:val="00456121"/>
    <w:pPr>
      <w:keepNext/>
      <w:tabs>
        <w:tab w:val="left" w:pos="-1440"/>
        <w:tab w:val="left" w:pos="-720"/>
        <w:tab w:val="left" w:pos="0"/>
        <w:tab w:val="left" w:pos="10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7" w:lineRule="auto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6121"/>
    <w:rPr>
      <w:color w:val="0000FF"/>
      <w:u w:val="single"/>
    </w:rPr>
  </w:style>
  <w:style w:type="character" w:customStyle="1" w:styleId="Memo">
    <w:name w:val="Memo"/>
    <w:rsid w:val="00456121"/>
    <w:rPr>
      <w:rFonts w:ascii="Times New Roman" w:hAnsi="Times New Roman"/>
      <w:sz w:val="36"/>
    </w:rPr>
  </w:style>
  <w:style w:type="character" w:customStyle="1" w:styleId="ToFrom">
    <w:name w:val="ToFrom"/>
    <w:rsid w:val="00456121"/>
    <w:rPr>
      <w:b/>
      <w:sz w:val="18"/>
    </w:rPr>
  </w:style>
  <w:style w:type="character" w:styleId="FollowedHyperlink">
    <w:name w:val="FollowedHyperlink"/>
    <w:basedOn w:val="DefaultParagraphFont"/>
    <w:rsid w:val="007456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121"/>
    <w:rPr>
      <w:sz w:val="24"/>
    </w:rPr>
  </w:style>
  <w:style w:type="paragraph" w:styleId="Heading1">
    <w:name w:val="heading 1"/>
    <w:basedOn w:val="Normal"/>
    <w:next w:val="Normal"/>
    <w:qFormat/>
    <w:rsid w:val="00456121"/>
    <w:pPr>
      <w:keepNext/>
      <w:tabs>
        <w:tab w:val="left" w:pos="-1440"/>
        <w:tab w:val="left" w:pos="-720"/>
        <w:tab w:val="left" w:pos="0"/>
        <w:tab w:val="left" w:pos="10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7" w:lineRule="auto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6121"/>
    <w:rPr>
      <w:color w:val="0000FF"/>
      <w:u w:val="single"/>
    </w:rPr>
  </w:style>
  <w:style w:type="character" w:customStyle="1" w:styleId="Memo">
    <w:name w:val="Memo"/>
    <w:rsid w:val="00456121"/>
    <w:rPr>
      <w:rFonts w:ascii="Times New Roman" w:hAnsi="Times New Roman"/>
      <w:sz w:val="36"/>
    </w:rPr>
  </w:style>
  <w:style w:type="character" w:customStyle="1" w:styleId="ToFrom">
    <w:name w:val="ToFrom"/>
    <w:rsid w:val="00456121"/>
    <w:rPr>
      <w:b/>
      <w:sz w:val="18"/>
    </w:rPr>
  </w:style>
  <w:style w:type="character" w:styleId="FollowedHyperlink">
    <w:name w:val="FollowedHyperlink"/>
    <w:basedOn w:val="DefaultParagraphFont"/>
    <w:rsid w:val="007456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msearch@csun.ed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-admn.csun.edu/police/clery-repor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un.ed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Affairs/CSUN</Company>
  <LinksUpToDate>false</LinksUpToDate>
  <CharactersWithSpaces>4167</CharactersWithSpaces>
  <SharedDoc>false</SharedDoc>
  <HLinks>
    <vt:vector size="12" baseType="variant">
      <vt:variant>
        <vt:i4>5308434</vt:i4>
      </vt:variant>
      <vt:variant>
        <vt:i4>5</vt:i4>
      </vt:variant>
      <vt:variant>
        <vt:i4>0</vt:i4>
      </vt:variant>
      <vt:variant>
        <vt:i4>5</vt:i4>
      </vt:variant>
      <vt:variant>
        <vt:lpwstr>http://www-admn.csun.edu/police/clery-report-2009.pdf</vt:lpwstr>
      </vt:variant>
      <vt:variant>
        <vt:lpwstr/>
      </vt:variant>
      <vt:variant>
        <vt:i4>5767261</vt:i4>
      </vt:variant>
      <vt:variant>
        <vt:i4>2</vt:i4>
      </vt:variant>
      <vt:variant>
        <vt:i4>0</vt:i4>
      </vt:variant>
      <vt:variant>
        <vt:i4>5</vt:i4>
      </vt:variant>
      <vt:variant>
        <vt:lpwstr>http://www.csun.edu/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Betsy A. Jones</cp:lastModifiedBy>
  <cp:revision>2</cp:revision>
  <cp:lastPrinted>2012-09-24T18:17:00Z</cp:lastPrinted>
  <dcterms:created xsi:type="dcterms:W3CDTF">2013-10-24T15:34:00Z</dcterms:created>
  <dcterms:modified xsi:type="dcterms:W3CDTF">2013-10-24T15:34:00Z</dcterms:modified>
</cp:coreProperties>
</file>